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29"/>
      </w:tblGrid>
      <w:tr w:rsidR="006B3B8E" w:rsidRPr="008C21E4" w:rsidTr="00373203">
        <w:tc>
          <w:tcPr>
            <w:tcW w:w="4788" w:type="dxa"/>
          </w:tcPr>
          <w:p w:rsidR="006B3B8E" w:rsidRPr="008C21E4" w:rsidRDefault="006B3B8E" w:rsidP="008C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E4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 TRUNG ƯƠNG</w:t>
            </w:r>
          </w:p>
          <w:p w:rsidR="006B3B8E" w:rsidRPr="008C21E4" w:rsidRDefault="006B3B8E" w:rsidP="008C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4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B3B8E" w:rsidRPr="008C21E4" w:rsidRDefault="006B3B8E" w:rsidP="008C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4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7738C6" w:rsidRPr="007738C6">
              <w:rPr>
                <w:rFonts w:ascii="Times New Roman" w:hAnsi="Times New Roman" w:cs="Times New Roman"/>
                <w:b/>
                <w:sz w:val="28"/>
                <w:szCs w:val="28"/>
              </w:rPr>
              <w:t>3908</w:t>
            </w:r>
            <w:r w:rsidR="0077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1E4">
              <w:rPr>
                <w:rFonts w:ascii="Times New Roman" w:hAnsi="Times New Roman" w:cs="Times New Roman"/>
                <w:sz w:val="28"/>
                <w:szCs w:val="28"/>
              </w:rPr>
              <w:t>-CV/TWĐTN-TNTH</w:t>
            </w:r>
          </w:p>
          <w:p w:rsidR="006B3B8E" w:rsidRPr="008C21E4" w:rsidRDefault="006B3B8E" w:rsidP="00F31A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i/>
                <w:sz w:val="24"/>
                <w:szCs w:val="24"/>
              </w:rPr>
              <w:t>“V/v triệu tập dự lễ tuyên dương danh hiệu “Học sinh 3 rèn luyện”</w:t>
            </w:r>
            <w:r w:rsidR="00F31A5F">
              <w:rPr>
                <w:rFonts w:ascii="Times New Roman" w:hAnsi="Times New Roman" w:cs="Times New Roman"/>
                <w:i/>
                <w:sz w:val="24"/>
                <w:szCs w:val="24"/>
              </w:rPr>
              <w:t>, “Học sinh 3 tốt”</w:t>
            </w:r>
            <w:r w:rsidRPr="008C2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cấp Trung ương năm học 201</w:t>
            </w:r>
            <w:r w:rsidR="0093170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C2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201</w:t>
            </w:r>
            <w:r w:rsidR="0093170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C21E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788" w:type="dxa"/>
          </w:tcPr>
          <w:p w:rsidR="006B3B8E" w:rsidRPr="008C21E4" w:rsidRDefault="006B3B8E" w:rsidP="008C21E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21E4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8C21E4" w:rsidRDefault="009A7AE8" w:rsidP="008C21E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342014</wp:posOffset>
                      </wp:positionH>
                      <wp:positionV relativeFrom="paragraph">
                        <wp:posOffset>-3500</wp:posOffset>
                      </wp:positionV>
                      <wp:extent cx="2477386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3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4CD0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-.3pt" to="22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" strokecolor="black [3213]"/>
                  </w:pict>
                </mc:Fallback>
              </mc:AlternateContent>
            </w:r>
          </w:p>
          <w:p w:rsidR="006B3B8E" w:rsidRPr="008C21E4" w:rsidRDefault="006B3B8E" w:rsidP="0093170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21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 w:rsidR="007738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02  </w:t>
            </w:r>
            <w:r w:rsidRPr="008C21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9C432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9A7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B75D69" w:rsidRDefault="00B75D69">
      <w:pPr>
        <w:rPr>
          <w:rFonts w:ascii="Times New Roman" w:hAnsi="Times New Roman" w:cs="Times New Roman"/>
          <w:sz w:val="28"/>
          <w:szCs w:val="28"/>
        </w:rPr>
      </w:pPr>
    </w:p>
    <w:p w:rsidR="00A937F8" w:rsidRPr="00A937F8" w:rsidRDefault="00A937F8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0" w:type="auto"/>
        <w:tblInd w:w="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802"/>
      </w:tblGrid>
      <w:tr w:rsidR="006B3B8E" w:rsidRPr="008C21E4" w:rsidTr="004961CB">
        <w:tc>
          <w:tcPr>
            <w:tcW w:w="1385" w:type="dxa"/>
          </w:tcPr>
          <w:p w:rsidR="006B3B8E" w:rsidRPr="00373203" w:rsidRDefault="006B3B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Kính gửi:</w:t>
            </w:r>
          </w:p>
        </w:tc>
        <w:tc>
          <w:tcPr>
            <w:tcW w:w="6802" w:type="dxa"/>
          </w:tcPr>
          <w:p w:rsidR="009068DF" w:rsidRPr="009068DF" w:rsidRDefault="00204206" w:rsidP="004961CB">
            <w:pPr>
              <w:pStyle w:val="ListParagraph"/>
              <w:tabs>
                <w:tab w:val="left" w:pos="215"/>
              </w:tabs>
              <w:ind w:left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Ban Thường vụ các tỉnh, thành </w:t>
            </w:r>
            <w:r w:rsidRPr="0020420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đoàn:</w:t>
            </w:r>
            <w:r w:rsidR="00D665D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TP. Hồ Chí Minh, </w:t>
            </w:r>
            <w:r w:rsidR="00D665DD" w:rsidRPr="004961C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Lạng Sơn, Sơn La, Hải Phòng, Hà Nam, Nghệ</w:t>
            </w:r>
            <w:r w:rsidR="004961CB" w:rsidRPr="004961CB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An, Yên</w:t>
            </w:r>
            <w:r w:rsidR="004961C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Bái, Phú </w:t>
            </w:r>
            <w:r w:rsidR="004961CB" w:rsidRPr="004961C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Thọ, </w:t>
            </w:r>
            <w:r w:rsidR="004961CB" w:rsidRPr="00496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Đồng Nai, Bình Định, Long An, An Giang, </w:t>
            </w:r>
            <w:r w:rsidR="004961CB" w:rsidRPr="004961CB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Kiên Giang, Trà Vinh, Quảng Trị, Bình Dương, Hậu</w:t>
            </w:r>
            <w:r w:rsidR="004961CB" w:rsidRPr="00496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Giang, </w:t>
            </w:r>
            <w:r w:rsidR="004961CB" w:rsidRPr="00E34F13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Thanh Hoá, Hải Dương, Phú Yên, Bắc Ninh, Thái Nguyên</w:t>
            </w:r>
          </w:p>
        </w:tc>
      </w:tr>
    </w:tbl>
    <w:p w:rsidR="006B3B8E" w:rsidRPr="008C21E4" w:rsidRDefault="006B3B8E">
      <w:pPr>
        <w:rPr>
          <w:rFonts w:ascii="Times New Roman" w:hAnsi="Times New Roman" w:cs="Times New Roman"/>
          <w:sz w:val="28"/>
          <w:szCs w:val="28"/>
        </w:rPr>
      </w:pPr>
    </w:p>
    <w:p w:rsidR="008C21E4" w:rsidRDefault="00373203" w:rsidP="00957E1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1E4" w:rsidRPr="008C21E4">
        <w:rPr>
          <w:rFonts w:ascii="Times New Roman" w:hAnsi="Times New Roman" w:cs="Times New Roman"/>
          <w:sz w:val="28"/>
          <w:szCs w:val="28"/>
        </w:rPr>
        <w:t>Thực hiệ</w:t>
      </w:r>
      <w:r>
        <w:rPr>
          <w:rFonts w:ascii="Times New Roman" w:hAnsi="Times New Roman" w:cs="Times New Roman"/>
          <w:sz w:val="28"/>
          <w:szCs w:val="28"/>
        </w:rPr>
        <w:t>n C</w:t>
      </w:r>
      <w:r w:rsidR="008C21E4" w:rsidRPr="008C21E4">
        <w:rPr>
          <w:rFonts w:ascii="Times New Roman" w:hAnsi="Times New Roman" w:cs="Times New Roman"/>
          <w:sz w:val="28"/>
          <w:szCs w:val="28"/>
        </w:rPr>
        <w:t>hương trình công tác đoàn và phong trào thanh niên trường học năm học 201</w:t>
      </w:r>
      <w:r w:rsidR="009C66C9">
        <w:rPr>
          <w:rFonts w:ascii="Times New Roman" w:hAnsi="Times New Roman" w:cs="Times New Roman"/>
          <w:sz w:val="28"/>
          <w:szCs w:val="28"/>
        </w:rPr>
        <w:t>9</w:t>
      </w:r>
      <w:r w:rsidR="008C21E4" w:rsidRPr="008C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21E4" w:rsidRPr="008C21E4">
        <w:rPr>
          <w:rFonts w:ascii="Times New Roman" w:hAnsi="Times New Roman" w:cs="Times New Roman"/>
          <w:sz w:val="28"/>
          <w:szCs w:val="28"/>
        </w:rPr>
        <w:t xml:space="preserve"> 20</w:t>
      </w:r>
      <w:r w:rsidR="009C66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căn cứ </w:t>
      </w:r>
      <w:r w:rsidR="00FD5887">
        <w:rPr>
          <w:rFonts w:ascii="Times New Roman" w:hAnsi="Times New Roman" w:cs="Times New Roman"/>
          <w:sz w:val="28"/>
          <w:szCs w:val="28"/>
        </w:rPr>
        <w:t>Quyết định</w:t>
      </w:r>
      <w:r>
        <w:rPr>
          <w:rFonts w:ascii="Times New Roman" w:hAnsi="Times New Roman" w:cs="Times New Roman"/>
          <w:sz w:val="28"/>
          <w:szCs w:val="28"/>
        </w:rPr>
        <w:t xml:space="preserve"> số</w:t>
      </w:r>
      <w:r w:rsidR="007A5292">
        <w:rPr>
          <w:rFonts w:ascii="Times New Roman" w:hAnsi="Times New Roman" w:cs="Times New Roman"/>
          <w:sz w:val="28"/>
          <w:szCs w:val="28"/>
        </w:rPr>
        <w:t xml:space="preserve"> </w:t>
      </w:r>
      <w:r w:rsidR="00B03DDD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5887">
        <w:rPr>
          <w:rFonts w:ascii="Times New Roman" w:hAnsi="Times New Roman" w:cs="Times New Roman"/>
          <w:sz w:val="28"/>
          <w:szCs w:val="28"/>
        </w:rPr>
        <w:t>QĐ</w:t>
      </w:r>
      <w:r>
        <w:rPr>
          <w:rFonts w:ascii="Times New Roman" w:hAnsi="Times New Roman" w:cs="Times New Roman"/>
          <w:sz w:val="28"/>
          <w:szCs w:val="28"/>
        </w:rPr>
        <w:t>/TWĐTN-TNTH ngày</w:t>
      </w:r>
      <w:r w:rsidR="00B03DDD">
        <w:rPr>
          <w:rFonts w:ascii="Times New Roman" w:hAnsi="Times New Roman" w:cs="Times New Roman"/>
          <w:sz w:val="28"/>
          <w:szCs w:val="28"/>
        </w:rPr>
        <w:t xml:space="preserve">     28</w:t>
      </w:r>
      <w:r w:rsidR="009C66C9">
        <w:rPr>
          <w:rFonts w:ascii="Times New Roman" w:hAnsi="Times New Roman" w:cs="Times New Roman"/>
          <w:sz w:val="28"/>
          <w:szCs w:val="28"/>
        </w:rPr>
        <w:t>/11/2019</w:t>
      </w:r>
      <w:r>
        <w:rPr>
          <w:rFonts w:ascii="Times New Roman" w:hAnsi="Times New Roman" w:cs="Times New Roman"/>
          <w:sz w:val="28"/>
          <w:szCs w:val="28"/>
        </w:rPr>
        <w:t xml:space="preserve"> của Ban Bí thư Trung ương Đoàn về </w:t>
      </w:r>
      <w:r w:rsidR="00FD5887">
        <w:rPr>
          <w:rFonts w:ascii="Times New Roman" w:hAnsi="Times New Roman" w:cs="Times New Roman"/>
          <w:sz w:val="28"/>
          <w:szCs w:val="28"/>
        </w:rPr>
        <w:t xml:space="preserve">việc trao tặng </w:t>
      </w:r>
      <w:r>
        <w:rPr>
          <w:rFonts w:ascii="Times New Roman" w:hAnsi="Times New Roman" w:cs="Times New Roman"/>
          <w:sz w:val="28"/>
          <w:szCs w:val="28"/>
        </w:rPr>
        <w:t>danh hiệu “</w:t>
      </w:r>
      <w:r w:rsidRPr="00EC72B9">
        <w:rPr>
          <w:rFonts w:ascii="Times New Roman" w:hAnsi="Times New Roman" w:cs="Times New Roman"/>
          <w:i/>
          <w:sz w:val="28"/>
          <w:szCs w:val="28"/>
        </w:rPr>
        <w:t>Học sinh 3 rèn luyện</w:t>
      </w:r>
      <w:r>
        <w:rPr>
          <w:rFonts w:ascii="Times New Roman" w:hAnsi="Times New Roman" w:cs="Times New Roman"/>
          <w:sz w:val="28"/>
          <w:szCs w:val="28"/>
        </w:rPr>
        <w:t>” cấp Trung ương năm học 201</w:t>
      </w:r>
      <w:r w:rsidR="00E10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E10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DDD">
        <w:rPr>
          <w:rFonts w:ascii="Times New Roman" w:hAnsi="Times New Roman" w:cs="Times New Roman"/>
          <w:sz w:val="28"/>
          <w:szCs w:val="28"/>
        </w:rPr>
        <w:t xml:space="preserve"> Quyết định số 357-QĐ/TWĐTN-TNTH ngày 28/11/2019 của Ban Bí thư Trung ương Đoàn về việc trao tặng danh hiệu “</w:t>
      </w:r>
      <w:r w:rsidR="00B03DDD" w:rsidRPr="00EC72B9">
        <w:rPr>
          <w:rFonts w:ascii="Times New Roman" w:hAnsi="Times New Roman" w:cs="Times New Roman"/>
          <w:i/>
          <w:sz w:val="28"/>
          <w:szCs w:val="28"/>
        </w:rPr>
        <w:t xml:space="preserve">Học sinh 3 </w:t>
      </w:r>
      <w:r w:rsidR="00B03DDD">
        <w:rPr>
          <w:rFonts w:ascii="Times New Roman" w:hAnsi="Times New Roman" w:cs="Times New Roman"/>
          <w:i/>
          <w:sz w:val="28"/>
          <w:szCs w:val="28"/>
        </w:rPr>
        <w:t>tốt</w:t>
      </w:r>
      <w:r w:rsidR="00B03DDD">
        <w:rPr>
          <w:rFonts w:ascii="Times New Roman" w:hAnsi="Times New Roman" w:cs="Times New Roman"/>
          <w:sz w:val="28"/>
          <w:szCs w:val="28"/>
        </w:rPr>
        <w:t>” cấp Trung ương năm học 2018 – 2019</w:t>
      </w:r>
      <w:r w:rsidR="00B87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AB">
        <w:rPr>
          <w:rFonts w:ascii="Times New Roman" w:hAnsi="Times New Roman" w:cs="Times New Roman"/>
          <w:sz w:val="28"/>
          <w:szCs w:val="28"/>
        </w:rPr>
        <w:t>Ban Bí thư Trung ương Đoàn TNCS Hồ Chí Minh triệu tập các bạn học sinh đạt danh hiệu “</w:t>
      </w:r>
      <w:r w:rsidR="00CE4FAB" w:rsidRPr="00EC72B9">
        <w:rPr>
          <w:rFonts w:ascii="Times New Roman" w:hAnsi="Times New Roman" w:cs="Times New Roman"/>
          <w:i/>
          <w:sz w:val="28"/>
          <w:szCs w:val="28"/>
        </w:rPr>
        <w:t>Học sinh 3 rèn luyện</w:t>
      </w:r>
      <w:r w:rsidR="00CE4FAB">
        <w:rPr>
          <w:rFonts w:ascii="Times New Roman" w:hAnsi="Times New Roman" w:cs="Times New Roman"/>
          <w:sz w:val="28"/>
          <w:szCs w:val="28"/>
        </w:rPr>
        <w:t>”</w:t>
      </w:r>
      <w:r w:rsidR="00C14C53">
        <w:rPr>
          <w:rFonts w:ascii="Times New Roman" w:hAnsi="Times New Roman" w:cs="Times New Roman"/>
          <w:sz w:val="28"/>
          <w:szCs w:val="28"/>
        </w:rPr>
        <w:t>, “</w:t>
      </w:r>
      <w:r w:rsidR="00C14C53" w:rsidRPr="00C14C53">
        <w:rPr>
          <w:rFonts w:ascii="Times New Roman" w:hAnsi="Times New Roman" w:cs="Times New Roman"/>
          <w:i/>
          <w:sz w:val="28"/>
          <w:szCs w:val="28"/>
        </w:rPr>
        <w:t>Học sinh 3 tốt</w:t>
      </w:r>
      <w:r w:rsidR="00C14C53">
        <w:rPr>
          <w:rFonts w:ascii="Times New Roman" w:hAnsi="Times New Roman" w:cs="Times New Roman"/>
          <w:sz w:val="28"/>
          <w:szCs w:val="28"/>
        </w:rPr>
        <w:t>”</w:t>
      </w:r>
      <w:r w:rsidR="00CE4FAB">
        <w:rPr>
          <w:rFonts w:ascii="Times New Roman" w:hAnsi="Times New Roman" w:cs="Times New Roman"/>
          <w:sz w:val="28"/>
          <w:szCs w:val="28"/>
        </w:rPr>
        <w:t xml:space="preserve"> cấp Trung ương năm học 201</w:t>
      </w:r>
      <w:r w:rsidR="00C34980">
        <w:rPr>
          <w:rFonts w:ascii="Times New Roman" w:hAnsi="Times New Roman" w:cs="Times New Roman"/>
          <w:sz w:val="28"/>
          <w:szCs w:val="28"/>
        </w:rPr>
        <w:t>8</w:t>
      </w:r>
      <w:r w:rsidR="00CE4FAB">
        <w:rPr>
          <w:rFonts w:ascii="Times New Roman" w:hAnsi="Times New Roman" w:cs="Times New Roman"/>
          <w:sz w:val="28"/>
          <w:szCs w:val="28"/>
        </w:rPr>
        <w:t xml:space="preserve"> – 201</w:t>
      </w:r>
      <w:r w:rsidR="00C34980">
        <w:rPr>
          <w:rFonts w:ascii="Times New Roman" w:hAnsi="Times New Roman" w:cs="Times New Roman"/>
          <w:sz w:val="28"/>
          <w:szCs w:val="28"/>
        </w:rPr>
        <w:t>9</w:t>
      </w:r>
      <w:r w:rsidR="00CE4FAB">
        <w:rPr>
          <w:rFonts w:ascii="Times New Roman" w:hAnsi="Times New Roman" w:cs="Times New Roman"/>
          <w:sz w:val="28"/>
          <w:szCs w:val="28"/>
        </w:rPr>
        <w:t xml:space="preserve"> tham dự chương trình Lễ</w:t>
      </w:r>
      <w:r w:rsidR="00C34980">
        <w:rPr>
          <w:rFonts w:ascii="Times New Roman" w:hAnsi="Times New Roman" w:cs="Times New Roman"/>
          <w:sz w:val="28"/>
          <w:szCs w:val="28"/>
        </w:rPr>
        <w:t xml:space="preserve"> tuyên dương d</w:t>
      </w:r>
      <w:r w:rsidR="00CE4FAB">
        <w:rPr>
          <w:rFonts w:ascii="Times New Roman" w:hAnsi="Times New Roman" w:cs="Times New Roman"/>
          <w:sz w:val="28"/>
          <w:szCs w:val="28"/>
        </w:rPr>
        <w:t>anh hiệu</w:t>
      </w:r>
      <w:r w:rsidR="00D53EEC">
        <w:rPr>
          <w:rFonts w:ascii="Times New Roman" w:hAnsi="Times New Roman" w:cs="Times New Roman"/>
          <w:sz w:val="28"/>
          <w:szCs w:val="28"/>
        </w:rPr>
        <w:t xml:space="preserve"> (</w:t>
      </w:r>
      <w:r w:rsidR="00D53EEC" w:rsidRPr="005A1C63">
        <w:rPr>
          <w:rFonts w:ascii="Times New Roman" w:hAnsi="Times New Roman" w:cs="Times New Roman"/>
          <w:i/>
          <w:sz w:val="28"/>
          <w:szCs w:val="28"/>
        </w:rPr>
        <w:t>Có danh sách kèm theo</w:t>
      </w:r>
      <w:r w:rsidR="00D53EEC">
        <w:rPr>
          <w:rFonts w:ascii="Times New Roman" w:hAnsi="Times New Roman" w:cs="Times New Roman"/>
          <w:sz w:val="28"/>
          <w:szCs w:val="28"/>
        </w:rPr>
        <w:t>)</w:t>
      </w:r>
      <w:r w:rsidR="00CE4FAB">
        <w:rPr>
          <w:rFonts w:ascii="Times New Roman" w:hAnsi="Times New Roman" w:cs="Times New Roman"/>
          <w:sz w:val="28"/>
          <w:szCs w:val="28"/>
        </w:rPr>
        <w:t>, cụ thể như sau:</w:t>
      </w:r>
    </w:p>
    <w:p w:rsidR="00CE4FAB" w:rsidRPr="00A937F8" w:rsidRDefault="00CE4FAB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F8">
        <w:rPr>
          <w:rFonts w:ascii="Times New Roman" w:hAnsi="Times New Roman" w:cs="Times New Roman"/>
          <w:b/>
          <w:sz w:val="28"/>
          <w:szCs w:val="28"/>
        </w:rPr>
        <w:t>I. THỜI GIAN, ĐỊA ĐIỂ</w:t>
      </w:r>
      <w:r w:rsidR="00603693" w:rsidRPr="00A937F8">
        <w:rPr>
          <w:rFonts w:ascii="Times New Roman" w:hAnsi="Times New Roman" w:cs="Times New Roman"/>
          <w:b/>
          <w:sz w:val="28"/>
          <w:szCs w:val="28"/>
        </w:rPr>
        <w:t>M</w:t>
      </w:r>
      <w:r w:rsidR="0083666C" w:rsidRPr="00A937F8">
        <w:rPr>
          <w:rFonts w:ascii="Times New Roman" w:hAnsi="Times New Roman" w:cs="Times New Roman"/>
          <w:b/>
          <w:sz w:val="28"/>
          <w:szCs w:val="28"/>
        </w:rPr>
        <w:tab/>
      </w:r>
    </w:p>
    <w:p w:rsidR="00603693" w:rsidRPr="00A937F8" w:rsidRDefault="00925589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3693" w:rsidRPr="00A937F8">
        <w:rPr>
          <w:rFonts w:ascii="Times New Roman" w:hAnsi="Times New Roman" w:cs="Times New Roman"/>
          <w:b/>
          <w:sz w:val="28"/>
          <w:szCs w:val="28"/>
        </w:rPr>
        <w:t>. Thời gian, địa điểm tổ chức Lễ tuyên dương:</w:t>
      </w:r>
    </w:p>
    <w:p w:rsidR="00603693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Thời gian: </w:t>
      </w:r>
      <w:r w:rsidR="00FD5514">
        <w:rPr>
          <w:rFonts w:ascii="Times New Roman" w:hAnsi="Times New Roman" w:cs="Times New Roman"/>
          <w:sz w:val="28"/>
          <w:szCs w:val="28"/>
        </w:rPr>
        <w:t>09</w:t>
      </w:r>
      <w:r w:rsidR="0084166F">
        <w:rPr>
          <w:rFonts w:ascii="Times New Roman" w:hAnsi="Times New Roman" w:cs="Times New Roman"/>
          <w:sz w:val="28"/>
          <w:szCs w:val="28"/>
        </w:rPr>
        <w:t>h00</w:t>
      </w:r>
      <w:r w:rsidR="008B3711">
        <w:rPr>
          <w:rFonts w:ascii="Times New Roman" w:hAnsi="Times New Roman" w:cs="Times New Roman"/>
          <w:sz w:val="28"/>
          <w:szCs w:val="28"/>
        </w:rPr>
        <w:t xml:space="preserve"> ngày </w:t>
      </w:r>
      <w:r w:rsidR="00925589">
        <w:rPr>
          <w:rFonts w:ascii="Times New Roman" w:hAnsi="Times New Roman" w:cs="Times New Roman"/>
          <w:sz w:val="28"/>
          <w:szCs w:val="28"/>
        </w:rPr>
        <w:t>07</w:t>
      </w:r>
      <w:r w:rsidR="0084166F">
        <w:rPr>
          <w:rFonts w:ascii="Times New Roman" w:hAnsi="Times New Roman" w:cs="Times New Roman"/>
          <w:sz w:val="28"/>
          <w:szCs w:val="28"/>
        </w:rPr>
        <w:t>/1</w:t>
      </w:r>
      <w:r w:rsidR="00925589">
        <w:rPr>
          <w:rFonts w:ascii="Times New Roman" w:hAnsi="Times New Roman" w:cs="Times New Roman"/>
          <w:sz w:val="28"/>
          <w:szCs w:val="28"/>
        </w:rPr>
        <w:t>2</w:t>
      </w:r>
      <w:r w:rsidR="008B3711">
        <w:rPr>
          <w:rFonts w:ascii="Times New Roman" w:hAnsi="Times New Roman" w:cs="Times New Roman"/>
          <w:sz w:val="28"/>
          <w:szCs w:val="28"/>
        </w:rPr>
        <w:t>/2019</w:t>
      </w:r>
      <w:r w:rsidR="001F1E01">
        <w:rPr>
          <w:rFonts w:ascii="Times New Roman" w:hAnsi="Times New Roman" w:cs="Times New Roman"/>
          <w:sz w:val="28"/>
          <w:szCs w:val="28"/>
        </w:rPr>
        <w:t xml:space="preserve"> (Thứ Bảy)</w:t>
      </w:r>
    </w:p>
    <w:p w:rsidR="00C14C53" w:rsidRPr="00957E13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de-DE"/>
        </w:rPr>
      </w:pPr>
      <w:r w:rsidRPr="00957E13">
        <w:rPr>
          <w:rFonts w:ascii="Times New Roman" w:hAnsi="Times New Roman" w:cs="Times New Roman"/>
          <w:spacing w:val="-4"/>
          <w:sz w:val="28"/>
          <w:szCs w:val="28"/>
        </w:rPr>
        <w:t>- Địa điểm:</w:t>
      </w:r>
      <w:r w:rsidR="008B3711" w:rsidRPr="00957E13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r w:rsidR="00925589" w:rsidRPr="00957E13">
        <w:rPr>
          <w:rFonts w:ascii="Times New Roman" w:hAnsi="Times New Roman" w:cs="Times New Roman"/>
          <w:spacing w:val="-4"/>
          <w:sz w:val="28"/>
          <w:szCs w:val="28"/>
          <w:lang w:val="de-DE"/>
        </w:rPr>
        <w:t>Nhà thiếu nhi tỉnh Thái Nguyên</w:t>
      </w:r>
      <w:r w:rsidR="00475972" w:rsidRPr="00957E13">
        <w:rPr>
          <w:rFonts w:ascii="Times New Roman" w:hAnsi="Times New Roman" w:cs="Times New Roman"/>
          <w:spacing w:val="-4"/>
          <w:sz w:val="28"/>
          <w:szCs w:val="28"/>
          <w:lang w:val="de-DE"/>
        </w:rPr>
        <w:t>, đ</w:t>
      </w:r>
      <w:r w:rsidR="00C14C53" w:rsidRPr="00957E13">
        <w:rPr>
          <w:rFonts w:ascii="Times New Roman" w:hAnsi="Times New Roman" w:cs="Times New Roman"/>
          <w:spacing w:val="-4"/>
          <w:sz w:val="28"/>
          <w:szCs w:val="28"/>
        </w:rPr>
        <w:t xml:space="preserve">ường Hùng Vương, </w:t>
      </w:r>
      <w:r w:rsidR="00957E13" w:rsidRPr="00957E13">
        <w:rPr>
          <w:rFonts w:ascii="Times New Roman" w:hAnsi="Times New Roman" w:cs="Times New Roman"/>
          <w:spacing w:val="-4"/>
          <w:sz w:val="28"/>
          <w:szCs w:val="28"/>
        </w:rPr>
        <w:t>P</w:t>
      </w:r>
      <w:r w:rsidR="00BF4FB4" w:rsidRPr="00957E1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14C53" w:rsidRPr="00957E13">
        <w:rPr>
          <w:rFonts w:ascii="Times New Roman" w:hAnsi="Times New Roman" w:cs="Times New Roman"/>
          <w:spacing w:val="-4"/>
          <w:sz w:val="28"/>
          <w:szCs w:val="28"/>
        </w:rPr>
        <w:t xml:space="preserve">Trưng Vương, </w:t>
      </w:r>
      <w:r w:rsidR="00957E13" w:rsidRPr="00957E13">
        <w:rPr>
          <w:rFonts w:ascii="Times New Roman" w:hAnsi="Times New Roman" w:cs="Times New Roman"/>
          <w:spacing w:val="-4"/>
          <w:sz w:val="28"/>
          <w:szCs w:val="28"/>
        </w:rPr>
        <w:t>T</w:t>
      </w:r>
      <w:r w:rsidR="00957E13">
        <w:rPr>
          <w:rFonts w:ascii="Times New Roman" w:hAnsi="Times New Roman" w:cs="Times New Roman"/>
          <w:spacing w:val="-4"/>
          <w:sz w:val="28"/>
          <w:szCs w:val="28"/>
        </w:rPr>
        <w:t>P</w:t>
      </w:r>
      <w:r w:rsidR="00BF4FB4" w:rsidRPr="00957E1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14C53" w:rsidRPr="00957E13">
        <w:rPr>
          <w:rFonts w:ascii="Times New Roman" w:hAnsi="Times New Roman" w:cs="Times New Roman"/>
          <w:spacing w:val="-4"/>
          <w:sz w:val="28"/>
          <w:szCs w:val="28"/>
        </w:rPr>
        <w:t>Thái Nguyên, tỉnh Thái Nguyên</w:t>
      </w:r>
    </w:p>
    <w:p w:rsidR="00303568" w:rsidRDefault="001C5BF7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A6E">
        <w:rPr>
          <w:rFonts w:ascii="Times New Roman" w:hAnsi="Times New Roman" w:cs="Times New Roman"/>
          <w:b/>
          <w:sz w:val="28"/>
          <w:szCs w:val="28"/>
        </w:rPr>
        <w:t>2. Thời gian, địa điểm</w:t>
      </w:r>
      <w:r>
        <w:rPr>
          <w:rFonts w:ascii="Times New Roman" w:hAnsi="Times New Roman" w:cs="Times New Roman"/>
          <w:b/>
          <w:sz w:val="28"/>
          <w:szCs w:val="28"/>
        </w:rPr>
        <w:t xml:space="preserve"> tập trung </w:t>
      </w:r>
    </w:p>
    <w:p w:rsidR="00303568" w:rsidRPr="002E133E" w:rsidRDefault="00303568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33E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867A5D" w:rsidRPr="002E13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36F">
        <w:rPr>
          <w:rFonts w:ascii="Times New Roman" w:hAnsi="Times New Roman" w:cs="Times New Roman"/>
          <w:b/>
          <w:i/>
          <w:sz w:val="28"/>
          <w:szCs w:val="28"/>
        </w:rPr>
        <w:t xml:space="preserve">Đối với học sinh ở </w:t>
      </w:r>
      <w:r w:rsidR="00482704">
        <w:rPr>
          <w:rFonts w:ascii="Times New Roman" w:hAnsi="Times New Roman" w:cs="Times New Roman"/>
          <w:b/>
          <w:i/>
          <w:sz w:val="28"/>
          <w:szCs w:val="28"/>
        </w:rPr>
        <w:t>miền</w:t>
      </w:r>
      <w:r w:rsidR="007F336F">
        <w:rPr>
          <w:rFonts w:ascii="Times New Roman" w:hAnsi="Times New Roman" w:cs="Times New Roman"/>
          <w:b/>
          <w:i/>
          <w:sz w:val="28"/>
          <w:szCs w:val="28"/>
        </w:rPr>
        <w:t xml:space="preserve"> Bắc </w:t>
      </w:r>
    </w:p>
    <w:p w:rsidR="001C5BF7" w:rsidRPr="00943A6E" w:rsidRDefault="001C5BF7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6E">
        <w:rPr>
          <w:rFonts w:ascii="Times New Roman" w:hAnsi="Times New Roman" w:cs="Times New Roman"/>
          <w:sz w:val="28"/>
          <w:szCs w:val="28"/>
        </w:rPr>
        <w:t>- Thời gian:</w:t>
      </w:r>
      <w:r w:rsidR="00E16614">
        <w:rPr>
          <w:rFonts w:ascii="Times New Roman" w:hAnsi="Times New Roman" w:cs="Times New Roman"/>
          <w:sz w:val="28"/>
          <w:szCs w:val="28"/>
        </w:rPr>
        <w:t xml:space="preserve"> 10</w:t>
      </w:r>
      <w:r w:rsidR="00943A6E" w:rsidRPr="00943A6E">
        <w:rPr>
          <w:rFonts w:ascii="Times New Roman" w:hAnsi="Times New Roman" w:cs="Times New Roman"/>
          <w:sz w:val="28"/>
          <w:szCs w:val="28"/>
        </w:rPr>
        <w:t>h00 ngày 06/12/2019 (Thứ Sáu)</w:t>
      </w:r>
    </w:p>
    <w:p w:rsidR="00943A6E" w:rsidRPr="002E332E" w:rsidRDefault="00943A6E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- Địa điểm: Khách sạn </w:t>
      </w:r>
      <w:r w:rsidR="002E332E" w:rsidRPr="002E332E">
        <w:rPr>
          <w:rFonts w:ascii="Times New Roman" w:hAnsi="Times New Roman" w:cs="Times New Roman"/>
          <w:spacing w:val="4"/>
          <w:sz w:val="28"/>
          <w:szCs w:val="28"/>
        </w:rPr>
        <w:t>Hoàng Mấm</w:t>
      </w:r>
      <w:r w:rsidRPr="002E332E">
        <w:rPr>
          <w:rFonts w:ascii="Times New Roman" w:hAnsi="Times New Roman" w:cs="Times New Roman"/>
          <w:spacing w:val="4"/>
          <w:sz w:val="28"/>
          <w:szCs w:val="28"/>
        </w:rPr>
        <w:t>, số</w:t>
      </w:r>
      <w:r w:rsidR="002E332E"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 22</w:t>
      </w:r>
      <w:r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 đường </w:t>
      </w:r>
      <w:r w:rsidR="002E332E" w:rsidRPr="002E332E">
        <w:rPr>
          <w:rFonts w:ascii="Times New Roman" w:hAnsi="Times New Roman" w:cs="Times New Roman"/>
          <w:spacing w:val="4"/>
          <w:sz w:val="28"/>
          <w:szCs w:val="28"/>
        </w:rPr>
        <w:t>Lương Thế Vinh</w:t>
      </w:r>
      <w:r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57E13" w:rsidRPr="002E332E">
        <w:rPr>
          <w:rFonts w:ascii="Times New Roman" w:hAnsi="Times New Roman" w:cs="Times New Roman"/>
          <w:spacing w:val="4"/>
          <w:sz w:val="28"/>
          <w:szCs w:val="28"/>
        </w:rPr>
        <w:t>P.</w:t>
      </w:r>
      <w:r w:rsidR="002E332E" w:rsidRPr="002E332E">
        <w:rPr>
          <w:rFonts w:ascii="Times New Roman" w:hAnsi="Times New Roman" w:cs="Times New Roman"/>
          <w:spacing w:val="4"/>
          <w:sz w:val="28"/>
          <w:szCs w:val="28"/>
        </w:rPr>
        <w:t>Quang Trung</w:t>
      </w:r>
      <w:r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57E13" w:rsidRPr="002E332E">
        <w:rPr>
          <w:rFonts w:ascii="Times New Roman" w:hAnsi="Times New Roman" w:cs="Times New Roman"/>
          <w:spacing w:val="4"/>
          <w:sz w:val="28"/>
          <w:szCs w:val="28"/>
        </w:rPr>
        <w:t>TP.</w:t>
      </w:r>
      <w:r w:rsidRPr="002E332E">
        <w:rPr>
          <w:rFonts w:ascii="Times New Roman" w:hAnsi="Times New Roman" w:cs="Times New Roman"/>
          <w:spacing w:val="4"/>
          <w:sz w:val="28"/>
          <w:szCs w:val="28"/>
        </w:rPr>
        <w:t xml:space="preserve">Thái Nguyên, tỉnh Thái Nguyên </w:t>
      </w:r>
    </w:p>
    <w:p w:rsidR="00957E13" w:rsidRPr="00957E13" w:rsidRDefault="00957E13" w:rsidP="00957E13">
      <w:pPr>
        <w:tabs>
          <w:tab w:val="left" w:pos="7757"/>
        </w:tabs>
        <w:spacing w:before="120" w:after="120" w:line="240" w:lineRule="auto"/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957E13">
        <w:rPr>
          <w:rFonts w:ascii="Times New Roman" w:hAnsi="Times New Roman" w:cs="Times New Roman"/>
          <w:i/>
          <w:sz w:val="28"/>
          <w:szCs w:val="28"/>
        </w:rPr>
        <w:t>(Đại biểu tự di chuyển đến Thái Nguyên)</w:t>
      </w:r>
    </w:p>
    <w:p w:rsidR="002E133E" w:rsidRDefault="002E133E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EB5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482704">
        <w:rPr>
          <w:rFonts w:ascii="Times New Roman" w:hAnsi="Times New Roman" w:cs="Times New Roman"/>
          <w:b/>
          <w:i/>
          <w:sz w:val="28"/>
          <w:szCs w:val="28"/>
        </w:rPr>
        <w:t>Đối với học sinh ở khu vực miền Trung, miền Nam</w:t>
      </w:r>
    </w:p>
    <w:p w:rsidR="00DC6495" w:rsidRPr="00943A6E" w:rsidRDefault="00DC6495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6E">
        <w:rPr>
          <w:rFonts w:ascii="Times New Roman" w:hAnsi="Times New Roman" w:cs="Times New Roman"/>
          <w:sz w:val="28"/>
          <w:szCs w:val="28"/>
        </w:rPr>
        <w:t xml:space="preserve">- </w:t>
      </w:r>
      <w:r w:rsidRPr="00957E13"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9C4323" w:rsidRPr="00957E13">
        <w:rPr>
          <w:rFonts w:ascii="Times New Roman" w:hAnsi="Times New Roman" w:cs="Times New Roman"/>
          <w:sz w:val="28"/>
          <w:szCs w:val="28"/>
        </w:rPr>
        <w:t>10h3</w:t>
      </w:r>
      <w:r w:rsidRPr="00957E13">
        <w:rPr>
          <w:rFonts w:ascii="Times New Roman" w:hAnsi="Times New Roman" w:cs="Times New Roman"/>
          <w:sz w:val="28"/>
          <w:szCs w:val="28"/>
        </w:rPr>
        <w:t>0 ngày 06/12/2019 (Thứ Sáu)</w:t>
      </w:r>
    </w:p>
    <w:p w:rsidR="00DC6495" w:rsidRDefault="00DC6495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6E">
        <w:rPr>
          <w:rFonts w:ascii="Times New Roman" w:hAnsi="Times New Roman" w:cs="Times New Roman"/>
          <w:sz w:val="28"/>
          <w:szCs w:val="28"/>
        </w:rPr>
        <w:t xml:space="preserve">- Địa điểm: </w:t>
      </w:r>
      <w:r>
        <w:rPr>
          <w:rFonts w:ascii="Times New Roman" w:hAnsi="Times New Roman" w:cs="Times New Roman"/>
          <w:sz w:val="28"/>
          <w:szCs w:val="28"/>
        </w:rPr>
        <w:t>Sân bay Nội Bài, Hà Nội</w:t>
      </w:r>
      <w:r w:rsidRPr="00943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8E" w:rsidRDefault="00FF50D7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0E57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2D45B7">
        <w:rPr>
          <w:rFonts w:ascii="Times New Roman" w:hAnsi="Times New Roman" w:cs="Times New Roman"/>
          <w:i/>
          <w:spacing w:val="-10"/>
          <w:sz w:val="28"/>
          <w:szCs w:val="28"/>
        </w:rPr>
        <w:t>Ban Tổ chức sẽ bố trí xe ô tô đón học sinh tại sân bay Nội Bài đi Thái Nguyên</w:t>
      </w:r>
      <w:r w:rsidRPr="00B30E57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:rsidR="002757A8" w:rsidRDefault="002757A8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757A8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II. CHƯƠNG TRÌNH</w:t>
      </w:r>
    </w:p>
    <w:p w:rsidR="002757A8" w:rsidRPr="00957E13" w:rsidRDefault="002757A8" w:rsidP="00957E13">
      <w:pPr>
        <w:pStyle w:val="ListParagraph"/>
        <w:numPr>
          <w:ilvl w:val="0"/>
          <w:numId w:val="3"/>
        </w:numPr>
        <w:tabs>
          <w:tab w:val="left" w:pos="900"/>
          <w:tab w:val="left" w:pos="1080"/>
          <w:tab w:val="left" w:pos="7757"/>
        </w:tabs>
        <w:spacing w:before="120" w:after="120" w:line="240" w:lineRule="auto"/>
        <w:ind w:left="990" w:hanging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Ngày 06/12/2019</w:t>
      </w:r>
    </w:p>
    <w:p w:rsidR="002757A8" w:rsidRPr="00957E13" w:rsidRDefault="002757A8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57E13">
        <w:rPr>
          <w:rFonts w:ascii="Times New Roman" w:hAnsi="Times New Roman" w:cs="Times New Roman"/>
          <w:spacing w:val="-10"/>
          <w:sz w:val="28"/>
          <w:szCs w:val="28"/>
        </w:rPr>
        <w:t xml:space="preserve">10h00 – 11h30: </w:t>
      </w:r>
      <w:r w:rsidRPr="00957E13">
        <w:rPr>
          <w:rFonts w:ascii="Times New Roman" w:hAnsi="Times New Roman" w:cs="Times New Roman"/>
          <w:sz w:val="28"/>
          <w:szCs w:val="28"/>
        </w:rPr>
        <w:t>Đón tiếp đại biểu, đại biểu nhận phòng nghỉ</w:t>
      </w:r>
    </w:p>
    <w:p w:rsidR="002757A8" w:rsidRPr="00957E13" w:rsidRDefault="002757A8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11h30 – 12h30: Ăn trưa</w:t>
      </w:r>
    </w:p>
    <w:p w:rsidR="002757A8" w:rsidRPr="00957E13" w:rsidRDefault="002757A8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12h30 – 14h00: Nghỉ trưa</w:t>
      </w:r>
    </w:p>
    <w:p w:rsidR="002757A8" w:rsidRPr="00957E13" w:rsidRDefault="009C4323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7E13">
        <w:rPr>
          <w:rFonts w:ascii="Times New Roman" w:hAnsi="Times New Roman" w:cs="Times New Roman"/>
          <w:spacing w:val="-4"/>
          <w:sz w:val="28"/>
          <w:szCs w:val="28"/>
        </w:rPr>
        <w:t>14h00 – 19</w:t>
      </w:r>
      <w:r w:rsidR="002757A8" w:rsidRPr="00957E13">
        <w:rPr>
          <w:rFonts w:ascii="Times New Roman" w:hAnsi="Times New Roman" w:cs="Times New Roman"/>
          <w:spacing w:val="-4"/>
          <w:sz w:val="28"/>
          <w:szCs w:val="28"/>
        </w:rPr>
        <w:t xml:space="preserve">h00: </w:t>
      </w:r>
      <w:r w:rsidR="00707260" w:rsidRPr="00957E13">
        <w:rPr>
          <w:rFonts w:ascii="Times New Roman" w:hAnsi="Times New Roman" w:cs="Times New Roman"/>
          <w:spacing w:val="-4"/>
          <w:sz w:val="28"/>
          <w:szCs w:val="28"/>
        </w:rPr>
        <w:t>Thăm</w:t>
      </w:r>
      <w:r w:rsidR="002757A8" w:rsidRPr="00957E13">
        <w:rPr>
          <w:rFonts w:ascii="Times New Roman" w:hAnsi="Times New Roman" w:cs="Times New Roman"/>
          <w:spacing w:val="-4"/>
          <w:sz w:val="28"/>
          <w:szCs w:val="28"/>
        </w:rPr>
        <w:t xml:space="preserve"> quan </w:t>
      </w:r>
      <w:r w:rsidRPr="00957E13">
        <w:rPr>
          <w:rFonts w:ascii="Times New Roman" w:hAnsi="Times New Roman" w:cs="Times New Roman"/>
          <w:spacing w:val="-4"/>
          <w:sz w:val="28"/>
          <w:szCs w:val="28"/>
        </w:rPr>
        <w:t>Khu di tích lịch sử - sinh thái ATK Định Hóa, Thái Nguyên</w:t>
      </w:r>
    </w:p>
    <w:p w:rsidR="002757A8" w:rsidRPr="00957E13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1</w:t>
      </w:r>
      <w:r w:rsidR="007938B9" w:rsidRPr="00957E13">
        <w:rPr>
          <w:rFonts w:ascii="Times New Roman" w:hAnsi="Times New Roman" w:cs="Times New Roman"/>
          <w:sz w:val="28"/>
          <w:szCs w:val="28"/>
        </w:rPr>
        <w:t>9h0</w:t>
      </w:r>
      <w:r w:rsidRPr="00957E13">
        <w:rPr>
          <w:rFonts w:ascii="Times New Roman" w:hAnsi="Times New Roman" w:cs="Times New Roman"/>
          <w:sz w:val="28"/>
          <w:szCs w:val="28"/>
        </w:rPr>
        <w:t>0 – 20h</w:t>
      </w:r>
      <w:r w:rsidR="007938B9" w:rsidRPr="00957E13">
        <w:rPr>
          <w:rFonts w:ascii="Times New Roman" w:hAnsi="Times New Roman" w:cs="Times New Roman"/>
          <w:sz w:val="28"/>
          <w:szCs w:val="28"/>
        </w:rPr>
        <w:t>30</w:t>
      </w:r>
      <w:r w:rsidRPr="00957E13">
        <w:rPr>
          <w:rFonts w:ascii="Times New Roman" w:hAnsi="Times New Roman" w:cs="Times New Roman"/>
          <w:sz w:val="28"/>
          <w:szCs w:val="28"/>
        </w:rPr>
        <w:t xml:space="preserve">: Tiệc giao lưu </w:t>
      </w:r>
      <w:r w:rsidR="00012AAD" w:rsidRPr="00957E13">
        <w:rPr>
          <w:rFonts w:ascii="Times New Roman" w:hAnsi="Times New Roman" w:cs="Times New Roman"/>
          <w:sz w:val="28"/>
          <w:szCs w:val="28"/>
        </w:rPr>
        <w:t xml:space="preserve">giữa </w:t>
      </w:r>
      <w:r w:rsidRPr="00957E13">
        <w:rPr>
          <w:rFonts w:ascii="Times New Roman" w:hAnsi="Times New Roman" w:cs="Times New Roman"/>
          <w:sz w:val="28"/>
          <w:szCs w:val="28"/>
        </w:rPr>
        <w:t>các đoàn đại biểu</w:t>
      </w:r>
    </w:p>
    <w:p w:rsidR="0068385F" w:rsidRPr="00957E13" w:rsidRDefault="0068385F" w:rsidP="00957E13">
      <w:pPr>
        <w:pStyle w:val="ListParagraph"/>
        <w:numPr>
          <w:ilvl w:val="0"/>
          <w:numId w:val="3"/>
        </w:numPr>
        <w:tabs>
          <w:tab w:val="left" w:pos="900"/>
          <w:tab w:val="left" w:pos="7757"/>
        </w:tabs>
        <w:spacing w:before="120" w:after="120" w:line="240" w:lineRule="auto"/>
        <w:ind w:left="990" w:hanging="2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Ngày 07/12/2019</w:t>
      </w:r>
    </w:p>
    <w:p w:rsidR="0068385F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06h30 – 07h00: Ăn sáng</w:t>
      </w:r>
    </w:p>
    <w:p w:rsidR="0068385F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07h15 – 08h45: Tổng duyệt chương trình</w:t>
      </w:r>
      <w:r w:rsidR="00A84DA7">
        <w:rPr>
          <w:rFonts w:ascii="Times New Roman" w:hAnsi="Times New Roman" w:cs="Times New Roman"/>
          <w:sz w:val="28"/>
          <w:szCs w:val="28"/>
        </w:rPr>
        <w:t xml:space="preserve"> Lễ tuyên dương</w:t>
      </w:r>
    </w:p>
    <w:p w:rsidR="0068385F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09h00 – 10h30: Lễ tuyên dương danh hiệu</w:t>
      </w:r>
    </w:p>
    <w:p w:rsidR="0068385F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11h00 – 12h00: Ăn trưa</w:t>
      </w:r>
    </w:p>
    <w:p w:rsidR="0068385F" w:rsidRPr="0068385F" w:rsidRDefault="0068385F" w:rsidP="00957E13">
      <w:pPr>
        <w:pStyle w:val="ListParagraph"/>
        <w:numPr>
          <w:ilvl w:val="0"/>
          <w:numId w:val="2"/>
        </w:numPr>
        <w:tabs>
          <w:tab w:val="left" w:pos="900"/>
          <w:tab w:val="left" w:pos="7757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12h00: Kết thúc chương trình</w:t>
      </w:r>
    </w:p>
    <w:p w:rsidR="00603693" w:rsidRPr="00A937F8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F8">
        <w:rPr>
          <w:rFonts w:ascii="Times New Roman" w:hAnsi="Times New Roman" w:cs="Times New Roman"/>
          <w:b/>
          <w:sz w:val="28"/>
          <w:szCs w:val="28"/>
        </w:rPr>
        <w:t>II</w:t>
      </w:r>
      <w:r w:rsidR="002757A8">
        <w:rPr>
          <w:rFonts w:ascii="Times New Roman" w:hAnsi="Times New Roman" w:cs="Times New Roman"/>
          <w:b/>
          <w:sz w:val="28"/>
          <w:szCs w:val="28"/>
        </w:rPr>
        <w:t>I</w:t>
      </w:r>
      <w:r w:rsidRPr="00A937F8">
        <w:rPr>
          <w:rFonts w:ascii="Times New Roman" w:hAnsi="Times New Roman" w:cs="Times New Roman"/>
          <w:b/>
          <w:sz w:val="28"/>
          <w:szCs w:val="28"/>
        </w:rPr>
        <w:t>. MỘT SỐ YÊU CẦU CHUNG</w:t>
      </w:r>
    </w:p>
    <w:p w:rsidR="00603693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F8">
        <w:rPr>
          <w:rFonts w:ascii="Times New Roman" w:hAnsi="Times New Roman" w:cs="Times New Roman"/>
          <w:b/>
          <w:sz w:val="28"/>
          <w:szCs w:val="28"/>
        </w:rPr>
        <w:t>1. Trang phục tại Lễ tuyên dương</w:t>
      </w:r>
      <w:r>
        <w:rPr>
          <w:rFonts w:ascii="Times New Roman" w:hAnsi="Times New Roman" w:cs="Times New Roman"/>
          <w:sz w:val="28"/>
          <w:szCs w:val="28"/>
        </w:rPr>
        <w:t>: Áo Thanh niên Việt Nam, quần tối màu, giày hoặc dép quai hậu.</w:t>
      </w:r>
    </w:p>
    <w:p w:rsidR="003E59AF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F8">
        <w:rPr>
          <w:rFonts w:ascii="Times New Roman" w:hAnsi="Times New Roman" w:cs="Times New Roman"/>
          <w:b/>
          <w:sz w:val="28"/>
          <w:szCs w:val="28"/>
        </w:rPr>
        <w:t>2. Kinh phí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9AF" w:rsidRDefault="003E59AF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693">
        <w:rPr>
          <w:rFonts w:ascii="Times New Roman" w:hAnsi="Times New Roman" w:cs="Times New Roman"/>
          <w:sz w:val="28"/>
          <w:szCs w:val="28"/>
        </w:rPr>
        <w:t>Kinh phí di chuyển</w:t>
      </w:r>
      <w:r>
        <w:rPr>
          <w:rFonts w:ascii="Times New Roman" w:hAnsi="Times New Roman" w:cs="Times New Roman"/>
          <w:sz w:val="28"/>
          <w:szCs w:val="28"/>
        </w:rPr>
        <w:t xml:space="preserve"> từ địa phương đến địa điểm tập trung</w:t>
      </w:r>
      <w:r w:rsidR="00430278">
        <w:rPr>
          <w:rFonts w:ascii="Times New Roman" w:hAnsi="Times New Roman" w:cs="Times New Roman"/>
          <w:sz w:val="28"/>
          <w:szCs w:val="28"/>
        </w:rPr>
        <w:t xml:space="preserve"> và chiều ngược lại</w:t>
      </w:r>
      <w:r>
        <w:rPr>
          <w:rFonts w:ascii="Times New Roman" w:hAnsi="Times New Roman" w:cs="Times New Roman"/>
          <w:sz w:val="28"/>
          <w:szCs w:val="28"/>
        </w:rPr>
        <w:t xml:space="preserve"> do đơn vị có đại biểu nhận danh hiệu chi trả.</w:t>
      </w:r>
    </w:p>
    <w:p w:rsidR="003440B5" w:rsidRPr="00AD1BC8" w:rsidRDefault="003E59AF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1BC8">
        <w:rPr>
          <w:rFonts w:ascii="Times New Roman" w:hAnsi="Times New Roman" w:cs="Times New Roman"/>
          <w:spacing w:val="-8"/>
          <w:sz w:val="28"/>
          <w:szCs w:val="28"/>
        </w:rPr>
        <w:t>- Kinh phí ăn, nghỉ theo chương trình do Ban Tổ chức Lễ tuyên dương chi trả.</w:t>
      </w:r>
    </w:p>
    <w:p w:rsidR="003440B5" w:rsidRDefault="00603693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F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40B5">
        <w:rPr>
          <w:rFonts w:ascii="Times New Roman" w:hAnsi="Times New Roman" w:cs="Times New Roman"/>
          <w:b/>
          <w:sz w:val="28"/>
          <w:szCs w:val="28"/>
        </w:rPr>
        <w:t>Lưu ý khác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691" w:rsidRDefault="003440B5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Đại biểu khi đi mang theo giấy chứng minh thư nhân dân hoặc bản photo giấy khai sinh để làm thủ tục nhận giải thưởng.</w:t>
      </w:r>
      <w:r w:rsidR="0060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93" w:rsidRPr="002E332E" w:rsidRDefault="003440B5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03693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Đại biểu xác nhận thông tin tham dự chương trình Lễ tuyên dương 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cung cấp 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thời gian đến) và gửi hình ảnh chân dung </w:t>
      </w:r>
      <w:r w:rsidR="00603693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về Ban Bí thư Trung ương Đoàn qua Ban Thanh niên Trường học (đồng chí 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>Trần Huyền Trang</w:t>
      </w:r>
      <w:r w:rsidR="002E332E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, chuyên viên Ban </w:t>
      </w:r>
      <w:r w:rsidR="00603693" w:rsidRPr="002E332E">
        <w:rPr>
          <w:rFonts w:ascii="Times New Roman" w:hAnsi="Times New Roman" w:cs="Times New Roman"/>
          <w:spacing w:val="-6"/>
          <w:sz w:val="28"/>
          <w:szCs w:val="28"/>
        </w:rPr>
        <w:t>Thanh niên Trường học Trung ương Đoàn</w:t>
      </w:r>
      <w:r w:rsidR="00A937F8" w:rsidRPr="002E332E">
        <w:rPr>
          <w:rFonts w:ascii="Times New Roman" w:hAnsi="Times New Roman" w:cs="Times New Roman"/>
          <w:spacing w:val="-6"/>
          <w:sz w:val="28"/>
          <w:szCs w:val="28"/>
        </w:rPr>
        <w:t>), số điện thoạ</w:t>
      </w:r>
      <w:r w:rsidR="000A7411" w:rsidRPr="002E332E">
        <w:rPr>
          <w:rFonts w:ascii="Times New Roman" w:hAnsi="Times New Roman" w:cs="Times New Roman"/>
          <w:spacing w:val="-6"/>
          <w:sz w:val="28"/>
          <w:szCs w:val="28"/>
        </w:rPr>
        <w:t>i: 024.6263.185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0A7411" w:rsidRPr="002E332E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>094.322.1057</w:t>
      </w:r>
      <w:r w:rsidR="00A937F8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, email: </w:t>
      </w:r>
      <w:hyperlink r:id="rId6" w:history="1">
        <w:r w:rsidR="006E1691" w:rsidRPr="002E332E">
          <w:rPr>
            <w:rStyle w:val="Hyperlink"/>
            <w:rFonts w:ascii="Times New Roman" w:hAnsi="Times New Roman" w:cs="Times New Roman"/>
            <w:spacing w:val="-6"/>
            <w:sz w:val="28"/>
            <w:szCs w:val="28"/>
          </w:rPr>
          <w:t>huyentrang.twd@gmail.com</w:t>
        </w:r>
      </w:hyperlink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1691" w:rsidRPr="002E332E">
        <w:rPr>
          <w:rFonts w:ascii="Times New Roman" w:hAnsi="Times New Roman" w:cs="Times New Roman"/>
          <w:b/>
          <w:spacing w:val="-6"/>
          <w:sz w:val="28"/>
          <w:szCs w:val="28"/>
        </w:rPr>
        <w:t>trướ</w:t>
      </w:r>
      <w:r w:rsidR="0021131B" w:rsidRPr="002E332E">
        <w:rPr>
          <w:rFonts w:ascii="Times New Roman" w:hAnsi="Times New Roman" w:cs="Times New Roman"/>
          <w:b/>
          <w:spacing w:val="-6"/>
          <w:sz w:val="28"/>
          <w:szCs w:val="28"/>
        </w:rPr>
        <w:t>c ngày 03</w:t>
      </w:r>
      <w:r w:rsidR="006E1691" w:rsidRPr="002E332E">
        <w:rPr>
          <w:rFonts w:ascii="Times New Roman" w:hAnsi="Times New Roman" w:cs="Times New Roman"/>
          <w:b/>
          <w:spacing w:val="-6"/>
          <w:sz w:val="28"/>
          <w:szCs w:val="28"/>
        </w:rPr>
        <w:t>/12/2019</w:t>
      </w:r>
      <w:r w:rsidR="006E1691" w:rsidRPr="002E332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61A4" w:rsidRDefault="003D61A4" w:rsidP="00957E13">
      <w:pPr>
        <w:tabs>
          <w:tab w:val="left" w:pos="775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937F8" w:rsidTr="00F71EDC">
        <w:tc>
          <w:tcPr>
            <w:tcW w:w="3794" w:type="dxa"/>
          </w:tcPr>
          <w:p w:rsidR="00A937F8" w:rsidRDefault="00A937F8" w:rsidP="0083666C">
            <w:pPr>
              <w:tabs>
                <w:tab w:val="left" w:pos="7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F8" w:rsidRPr="008B3711" w:rsidRDefault="00A937F8" w:rsidP="0083666C">
            <w:pPr>
              <w:tabs>
                <w:tab w:val="left" w:pos="775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711">
              <w:rPr>
                <w:rFonts w:ascii="Times New Roman" w:hAnsi="Times New Roman" w:cs="Times New Roman"/>
                <w:b/>
                <w:sz w:val="26"/>
                <w:szCs w:val="26"/>
              </w:rPr>
              <w:t>Nơi nhận:</w:t>
            </w:r>
          </w:p>
          <w:p w:rsidR="00A937F8" w:rsidRPr="008B3711" w:rsidRDefault="00A937F8" w:rsidP="0083666C">
            <w:pPr>
              <w:tabs>
                <w:tab w:val="left" w:pos="7757"/>
              </w:tabs>
              <w:rPr>
                <w:rFonts w:ascii="Times New Roman" w:hAnsi="Times New Roman" w:cs="Times New Roman"/>
              </w:rPr>
            </w:pPr>
            <w:r w:rsidRPr="008B3711">
              <w:rPr>
                <w:rFonts w:ascii="Times New Roman" w:hAnsi="Times New Roman" w:cs="Times New Roman"/>
              </w:rPr>
              <w:t>- Như trên;</w:t>
            </w:r>
          </w:p>
          <w:p w:rsidR="00A937F8" w:rsidRPr="008B3711" w:rsidRDefault="00A937F8" w:rsidP="0083666C">
            <w:pPr>
              <w:tabs>
                <w:tab w:val="left" w:pos="7757"/>
              </w:tabs>
              <w:rPr>
                <w:rFonts w:ascii="Times New Roman" w:hAnsi="Times New Roman" w:cs="Times New Roman"/>
              </w:rPr>
            </w:pPr>
            <w:r w:rsidRPr="008B3711">
              <w:rPr>
                <w:rFonts w:ascii="Times New Roman" w:hAnsi="Times New Roman" w:cs="Times New Roman"/>
              </w:rPr>
              <w:t xml:space="preserve">- </w:t>
            </w:r>
            <w:r w:rsidR="00957E13">
              <w:rPr>
                <w:rFonts w:ascii="Times New Roman" w:hAnsi="Times New Roman" w:cs="Times New Roman"/>
              </w:rPr>
              <w:t>TT</w:t>
            </w:r>
            <w:r w:rsidRPr="008B3711">
              <w:rPr>
                <w:rFonts w:ascii="Times New Roman" w:hAnsi="Times New Roman" w:cs="Times New Roman"/>
              </w:rPr>
              <w:t>BBT TW Đoàn (để b/c);</w:t>
            </w:r>
          </w:p>
          <w:p w:rsidR="00A937F8" w:rsidRDefault="00A937F8" w:rsidP="000A05B0">
            <w:pPr>
              <w:tabs>
                <w:tab w:val="left" w:pos="7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3711">
              <w:rPr>
                <w:rFonts w:ascii="Times New Roman" w:hAnsi="Times New Roman" w:cs="Times New Roman"/>
              </w:rPr>
              <w:t xml:space="preserve">- Lưu </w:t>
            </w:r>
            <w:r w:rsidR="000A05B0">
              <w:rPr>
                <w:rFonts w:ascii="Times New Roman" w:hAnsi="Times New Roman" w:cs="Times New Roman"/>
              </w:rPr>
              <w:t>TNTH, VP</w:t>
            </w:r>
            <w:r w:rsidRPr="008B37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A937F8" w:rsidRPr="00A937F8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F8">
              <w:rPr>
                <w:rFonts w:ascii="Times New Roman" w:hAnsi="Times New Roman" w:cs="Times New Roman"/>
                <w:b/>
                <w:sz w:val="28"/>
                <w:szCs w:val="28"/>
              </w:rPr>
              <w:t>TL. BAN BÍ THƯ TRUNG ƯƠNG ĐOÀN</w:t>
            </w:r>
          </w:p>
          <w:p w:rsidR="00A937F8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CHÁNH VĂN PHÒNG</w:t>
            </w:r>
          </w:p>
          <w:p w:rsidR="00A937F8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F8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13" w:rsidRPr="007738C6" w:rsidRDefault="007738C6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7738C6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A937F8" w:rsidRPr="007738C6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bookmarkEnd w:id="0"/>
          <w:p w:rsidR="00A937F8" w:rsidRDefault="00A937F8" w:rsidP="00957E13">
            <w:pPr>
              <w:tabs>
                <w:tab w:val="left" w:pos="7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F8" w:rsidRPr="00A937F8" w:rsidRDefault="00A937F8" w:rsidP="00A937F8">
            <w:pPr>
              <w:tabs>
                <w:tab w:val="left" w:pos="77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F8">
              <w:rPr>
                <w:rFonts w:ascii="Times New Roman" w:hAnsi="Times New Roman" w:cs="Times New Roman"/>
                <w:b/>
                <w:sz w:val="28"/>
                <w:szCs w:val="28"/>
              </w:rPr>
              <w:t>Nguyễn Bình Minh</w:t>
            </w:r>
          </w:p>
        </w:tc>
      </w:tr>
    </w:tbl>
    <w:p w:rsidR="00A937F8" w:rsidRDefault="00A937F8" w:rsidP="0083666C">
      <w:pPr>
        <w:tabs>
          <w:tab w:val="left" w:pos="7757"/>
        </w:tabs>
        <w:rPr>
          <w:rFonts w:ascii="Times New Roman" w:hAnsi="Times New Roman" w:cs="Times New Roman"/>
          <w:sz w:val="28"/>
          <w:szCs w:val="28"/>
        </w:rPr>
      </w:pPr>
    </w:p>
    <w:p w:rsidR="00603693" w:rsidRDefault="00603693" w:rsidP="0083666C">
      <w:pPr>
        <w:tabs>
          <w:tab w:val="left" w:pos="7757"/>
        </w:tabs>
        <w:rPr>
          <w:rFonts w:ascii="Times New Roman" w:hAnsi="Times New Roman" w:cs="Times New Roman"/>
          <w:sz w:val="28"/>
          <w:szCs w:val="28"/>
        </w:rPr>
      </w:pPr>
    </w:p>
    <w:p w:rsidR="00CE4FAB" w:rsidRDefault="00CE4FAB">
      <w:pPr>
        <w:rPr>
          <w:rFonts w:ascii="Times New Roman" w:hAnsi="Times New Roman" w:cs="Times New Roman"/>
          <w:sz w:val="28"/>
          <w:szCs w:val="28"/>
        </w:rPr>
      </w:pPr>
    </w:p>
    <w:p w:rsidR="00770EDF" w:rsidRPr="008C21E4" w:rsidRDefault="00770EDF">
      <w:pPr>
        <w:rPr>
          <w:rFonts w:ascii="Times New Roman" w:hAnsi="Times New Roman" w:cs="Times New Roman"/>
          <w:sz w:val="28"/>
          <w:szCs w:val="28"/>
        </w:rPr>
      </w:pPr>
    </w:p>
    <w:sectPr w:rsidR="00770EDF" w:rsidRPr="008C21E4" w:rsidSect="009A7AE8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66A"/>
    <w:multiLevelType w:val="hybridMultilevel"/>
    <w:tmpl w:val="DA129016"/>
    <w:lvl w:ilvl="0" w:tplc="6FE2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D4BE9"/>
    <w:multiLevelType w:val="hybridMultilevel"/>
    <w:tmpl w:val="BA4EE982"/>
    <w:lvl w:ilvl="0" w:tplc="8B84D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6DED"/>
    <w:multiLevelType w:val="hybridMultilevel"/>
    <w:tmpl w:val="37426404"/>
    <w:lvl w:ilvl="0" w:tplc="04CC5B7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E"/>
    <w:rsid w:val="00001DBB"/>
    <w:rsid w:val="00012AAD"/>
    <w:rsid w:val="0004703B"/>
    <w:rsid w:val="00086908"/>
    <w:rsid w:val="000A05B0"/>
    <w:rsid w:val="000A7411"/>
    <w:rsid w:val="000C101E"/>
    <w:rsid w:val="00120FCD"/>
    <w:rsid w:val="0014305B"/>
    <w:rsid w:val="001C5BF7"/>
    <w:rsid w:val="001D38B8"/>
    <w:rsid w:val="001F1E01"/>
    <w:rsid w:val="00204206"/>
    <w:rsid w:val="002066CF"/>
    <w:rsid w:val="0021131B"/>
    <w:rsid w:val="002757A8"/>
    <w:rsid w:val="002D45B7"/>
    <w:rsid w:val="002E133E"/>
    <w:rsid w:val="002E332E"/>
    <w:rsid w:val="00303568"/>
    <w:rsid w:val="003359D8"/>
    <w:rsid w:val="003440B5"/>
    <w:rsid w:val="00364D33"/>
    <w:rsid w:val="00373203"/>
    <w:rsid w:val="003C1F84"/>
    <w:rsid w:val="003D61A4"/>
    <w:rsid w:val="003E59AF"/>
    <w:rsid w:val="00430278"/>
    <w:rsid w:val="004742F2"/>
    <w:rsid w:val="00475972"/>
    <w:rsid w:val="00482704"/>
    <w:rsid w:val="004961CB"/>
    <w:rsid w:val="00502022"/>
    <w:rsid w:val="00551276"/>
    <w:rsid w:val="005A1C63"/>
    <w:rsid w:val="00603693"/>
    <w:rsid w:val="00604464"/>
    <w:rsid w:val="0068385F"/>
    <w:rsid w:val="006B3B8E"/>
    <w:rsid w:val="006E1691"/>
    <w:rsid w:val="00707260"/>
    <w:rsid w:val="00737884"/>
    <w:rsid w:val="00770EDF"/>
    <w:rsid w:val="007738C6"/>
    <w:rsid w:val="00775329"/>
    <w:rsid w:val="007938B9"/>
    <w:rsid w:val="007A5292"/>
    <w:rsid w:val="007F336F"/>
    <w:rsid w:val="00803E4B"/>
    <w:rsid w:val="00834055"/>
    <w:rsid w:val="008340D8"/>
    <w:rsid w:val="0083666C"/>
    <w:rsid w:val="0084166F"/>
    <w:rsid w:val="00867A5D"/>
    <w:rsid w:val="00875E33"/>
    <w:rsid w:val="008B0C50"/>
    <w:rsid w:val="008B3711"/>
    <w:rsid w:val="008C21E4"/>
    <w:rsid w:val="009068DF"/>
    <w:rsid w:val="00914032"/>
    <w:rsid w:val="00925589"/>
    <w:rsid w:val="0093170A"/>
    <w:rsid w:val="00943A6E"/>
    <w:rsid w:val="00957E13"/>
    <w:rsid w:val="009A7AE8"/>
    <w:rsid w:val="009C4323"/>
    <w:rsid w:val="009C66C9"/>
    <w:rsid w:val="00A2354E"/>
    <w:rsid w:val="00A54EB5"/>
    <w:rsid w:val="00A84DA7"/>
    <w:rsid w:val="00A937F8"/>
    <w:rsid w:val="00AC2FDE"/>
    <w:rsid w:val="00AD1BC8"/>
    <w:rsid w:val="00B01A8E"/>
    <w:rsid w:val="00B03DDD"/>
    <w:rsid w:val="00B30E57"/>
    <w:rsid w:val="00B6315A"/>
    <w:rsid w:val="00B75D69"/>
    <w:rsid w:val="00B871C6"/>
    <w:rsid w:val="00BF4FB4"/>
    <w:rsid w:val="00C14C53"/>
    <w:rsid w:val="00C34980"/>
    <w:rsid w:val="00CB7BF6"/>
    <w:rsid w:val="00CE4FAB"/>
    <w:rsid w:val="00D37EED"/>
    <w:rsid w:val="00D53EEC"/>
    <w:rsid w:val="00D65044"/>
    <w:rsid w:val="00D665DD"/>
    <w:rsid w:val="00DC6495"/>
    <w:rsid w:val="00E10B85"/>
    <w:rsid w:val="00E129AE"/>
    <w:rsid w:val="00E16614"/>
    <w:rsid w:val="00E34F13"/>
    <w:rsid w:val="00E431BD"/>
    <w:rsid w:val="00EC72B9"/>
    <w:rsid w:val="00F31A5F"/>
    <w:rsid w:val="00F439EB"/>
    <w:rsid w:val="00F71EDC"/>
    <w:rsid w:val="00FB4A5F"/>
    <w:rsid w:val="00FD5514"/>
    <w:rsid w:val="00FD5887"/>
    <w:rsid w:val="00FF4F2A"/>
    <w:rsid w:val="00FF50D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E319"/>
  <w15:docId w15:val="{E4D30CCA-BFFB-49E0-864D-68198C7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8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43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yentrang.tw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4C4B-CBFB-4F0C-9B67-2750789C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</dc:creator>
  <cp:lastModifiedBy>Admin</cp:lastModifiedBy>
  <cp:revision>77</cp:revision>
  <dcterms:created xsi:type="dcterms:W3CDTF">2019-11-20T04:18:00Z</dcterms:created>
  <dcterms:modified xsi:type="dcterms:W3CDTF">2019-12-02T04:10:00Z</dcterms:modified>
</cp:coreProperties>
</file>